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8C" w:rsidRPr="00011C55" w:rsidRDefault="000D1938" w:rsidP="000D1938">
      <w:pPr>
        <w:pStyle w:val="Doctitle"/>
        <w:jc w:val="center"/>
        <w:rPr>
          <w:rFonts w:ascii="Times New Roman" w:hAnsi="Times New Roman"/>
          <w:lang w:val="ru-RU"/>
        </w:rPr>
      </w:pPr>
      <w:r w:rsidRPr="00014B87">
        <w:rPr>
          <w:b w:val="0"/>
          <w:noProof/>
          <w:lang w:val="ru-RU" w:eastAsia="ru-RU"/>
        </w:rPr>
        <w:drawing>
          <wp:inline distT="0" distB="0" distL="0" distR="0" wp14:anchorId="46F129E7" wp14:editId="2CE14BD3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98C" w:rsidRPr="00011C55" w:rsidRDefault="00FC798C" w:rsidP="00AF6B09">
      <w:pPr>
        <w:pStyle w:val="Doctitle"/>
        <w:jc w:val="right"/>
        <w:rPr>
          <w:rFonts w:ascii="Times New Roman" w:hAnsi="Times New Roman"/>
          <w:lang w:val="ru-RU"/>
        </w:rPr>
      </w:pPr>
    </w:p>
    <w:p w:rsidR="00FC798C" w:rsidRPr="00011C55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011C55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011C55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9F7FE9" w:rsidRPr="00011C55" w:rsidRDefault="009F7FE9" w:rsidP="00FC798C">
      <w:pPr>
        <w:pStyle w:val="Doctitle"/>
        <w:rPr>
          <w:rFonts w:ascii="Times New Roman" w:hAnsi="Times New Roman"/>
          <w:lang w:val="ru-RU"/>
        </w:rPr>
      </w:pPr>
    </w:p>
    <w:p w:rsidR="009F7FE9" w:rsidRPr="00011C55" w:rsidRDefault="009F7FE9" w:rsidP="00FC798C">
      <w:pPr>
        <w:pStyle w:val="Doctitle"/>
        <w:rPr>
          <w:rFonts w:ascii="Times New Roman" w:hAnsi="Times New Roman"/>
          <w:lang w:val="ru-RU"/>
        </w:rPr>
      </w:pPr>
    </w:p>
    <w:p w:rsidR="000D1938" w:rsidRPr="0063115F" w:rsidRDefault="000D1938" w:rsidP="000D1938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Отборочные соревнования </w:t>
      </w:r>
    </w:p>
    <w:p w:rsidR="000D1938" w:rsidRPr="0063115F" w:rsidRDefault="000D1938" w:rsidP="000D1938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«Итоги года» </w:t>
      </w:r>
    </w:p>
    <w:p w:rsidR="000D1938" w:rsidRPr="0063115F" w:rsidRDefault="000D1938" w:rsidP="000D1938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>по профессиональному мастерству «Профессионалы» 2023</w:t>
      </w:r>
    </w:p>
    <w:p w:rsidR="000D1938" w:rsidRPr="0063115F" w:rsidRDefault="00B3477A" w:rsidP="000D1938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>
        <w:rPr>
          <w:rFonts w:ascii="Times New Roman" w:eastAsia="Arial Unicode MS" w:hAnsi="Times New Roman"/>
          <w:b/>
          <w:sz w:val="36"/>
          <w:szCs w:val="36"/>
          <w:lang w:val="ru-RU"/>
        </w:rPr>
        <w:t>с 03</w:t>
      </w:r>
      <w:r w:rsidR="000D1938"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 июля по 12 июля 2023г.</w:t>
      </w:r>
    </w:p>
    <w:p w:rsidR="000D1938" w:rsidRPr="0063115F" w:rsidRDefault="000D1938" w:rsidP="000D1938">
      <w:pPr>
        <w:jc w:val="center"/>
        <w:rPr>
          <w:rFonts w:ascii="Times New Roman" w:eastAsia="Arial Unicode MS" w:hAnsi="Times New Roman"/>
          <w:sz w:val="56"/>
          <w:szCs w:val="5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>Сахалинская область</w:t>
      </w:r>
    </w:p>
    <w:p w:rsidR="000D1938" w:rsidRPr="00664A2E" w:rsidRDefault="000D1938" w:rsidP="000D1938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 xml:space="preserve"> </w:t>
      </w:r>
    </w:p>
    <w:p w:rsidR="000D1938" w:rsidRPr="0063115F" w:rsidRDefault="000D1938" w:rsidP="000D1938">
      <w:pPr>
        <w:pStyle w:val="Doctitle"/>
        <w:jc w:val="center"/>
        <w:rPr>
          <w:rFonts w:ascii="Times New Roman" w:hAnsi="Times New Roman"/>
          <w:sz w:val="36"/>
          <w:szCs w:val="36"/>
          <w:lang w:val="ru-RU"/>
        </w:rPr>
      </w:pPr>
      <w:r w:rsidRPr="0063115F">
        <w:rPr>
          <w:rFonts w:ascii="Times New Roman" w:hAnsi="Times New Roman"/>
          <w:sz w:val="36"/>
          <w:szCs w:val="36"/>
          <w:lang w:val="ru-RU"/>
        </w:rPr>
        <w:t>Компетенция «Обслуживание тяжёлой техники»</w:t>
      </w:r>
    </w:p>
    <w:p w:rsidR="000D1938" w:rsidRPr="00664A2E" w:rsidRDefault="000D1938" w:rsidP="000D1938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0D1938" w:rsidRPr="00664A2E" w:rsidRDefault="000D1938" w:rsidP="000D1938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0D1938" w:rsidRDefault="000D1938" w:rsidP="000D1938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:rsidR="00322F80" w:rsidRPr="00011C55" w:rsidRDefault="00322F80" w:rsidP="00322F80">
      <w:pPr>
        <w:pStyle w:val="Docsubtitle1"/>
        <w:rPr>
          <w:rFonts w:ascii="Times New Roman" w:hAnsi="Times New Roman"/>
          <w:lang w:val="ru-RU"/>
        </w:rPr>
      </w:pPr>
    </w:p>
    <w:p w:rsidR="001C33E7" w:rsidRPr="00011C55" w:rsidRDefault="001C33E7" w:rsidP="001C33E7">
      <w:pPr>
        <w:pStyle w:val="Docsubtitle1"/>
        <w:rPr>
          <w:rFonts w:ascii="Times New Roman" w:hAnsi="Times New Roman"/>
          <w:lang w:val="ru-RU"/>
        </w:rPr>
      </w:pPr>
    </w:p>
    <w:p w:rsidR="001C33E7" w:rsidRPr="00011C55" w:rsidRDefault="001C33E7" w:rsidP="001C33E7">
      <w:pPr>
        <w:pStyle w:val="Doctitle"/>
        <w:rPr>
          <w:rFonts w:ascii="Times New Roman" w:hAnsi="Times New Roman"/>
          <w:lang w:val="ru-RU"/>
        </w:rPr>
      </w:pPr>
    </w:p>
    <w:p w:rsidR="001C33E7" w:rsidRPr="00011C55" w:rsidRDefault="001C33E7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0D1938" w:rsidRDefault="00FC798C" w:rsidP="000D1938">
      <w:pPr>
        <w:pStyle w:val="Doctitle"/>
        <w:jc w:val="center"/>
        <w:rPr>
          <w:rFonts w:ascii="Times New Roman" w:hAnsi="Times New Roman"/>
          <w:sz w:val="36"/>
          <w:szCs w:val="36"/>
          <w:lang w:val="ru-RU"/>
        </w:rPr>
      </w:pPr>
      <w:proofErr w:type="gramStart"/>
      <w:r w:rsidRPr="000D1938">
        <w:rPr>
          <w:rFonts w:ascii="Times New Roman" w:hAnsi="Times New Roman"/>
          <w:sz w:val="36"/>
          <w:szCs w:val="36"/>
          <w:lang w:val="ru-RU"/>
        </w:rPr>
        <w:t>Модуль</w:t>
      </w:r>
      <w:r w:rsidR="00831178" w:rsidRPr="000D1938">
        <w:rPr>
          <w:rFonts w:ascii="Times New Roman" w:hAnsi="Times New Roman"/>
          <w:sz w:val="36"/>
          <w:szCs w:val="36"/>
          <w:lang w:val="ru-RU"/>
        </w:rPr>
        <w:t xml:space="preserve">  </w:t>
      </w:r>
      <w:r w:rsidR="002B62E4" w:rsidRPr="000D1938">
        <w:rPr>
          <w:rFonts w:ascii="Times New Roman" w:hAnsi="Times New Roman"/>
          <w:sz w:val="72"/>
          <w:szCs w:val="72"/>
          <w:lang w:val="ru-RU"/>
        </w:rPr>
        <w:t>В</w:t>
      </w:r>
      <w:proofErr w:type="gramEnd"/>
      <w:r w:rsidR="00E0163A" w:rsidRPr="000D1938">
        <w:rPr>
          <w:rFonts w:ascii="Times New Roman" w:hAnsi="Times New Roman"/>
          <w:sz w:val="36"/>
          <w:szCs w:val="36"/>
          <w:lang w:val="ru-RU"/>
        </w:rPr>
        <w:t xml:space="preserve"> </w:t>
      </w:r>
      <w:r w:rsidR="00831178" w:rsidRPr="000D1938">
        <w:rPr>
          <w:rFonts w:ascii="Times New Roman" w:hAnsi="Times New Roman"/>
          <w:sz w:val="36"/>
          <w:szCs w:val="36"/>
          <w:lang w:val="ru-RU"/>
        </w:rPr>
        <w:t xml:space="preserve"> «</w:t>
      </w:r>
      <w:r w:rsidR="006B3142" w:rsidRPr="000D1938">
        <w:rPr>
          <w:rFonts w:ascii="Times New Roman" w:hAnsi="Times New Roman"/>
          <w:sz w:val="36"/>
          <w:szCs w:val="36"/>
          <w:lang w:val="ru-RU"/>
        </w:rPr>
        <w:t>Механика и точные измерения</w:t>
      </w:r>
      <w:r w:rsidR="00831178" w:rsidRPr="000D1938">
        <w:rPr>
          <w:rFonts w:ascii="Times New Roman" w:hAnsi="Times New Roman"/>
          <w:sz w:val="36"/>
          <w:szCs w:val="36"/>
          <w:lang w:val="ru-RU"/>
        </w:rPr>
        <w:t>»</w:t>
      </w:r>
    </w:p>
    <w:p w:rsidR="00FC798C" w:rsidRPr="00011C55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:rsidR="00DB6AB2" w:rsidRPr="00011C55" w:rsidRDefault="00DB6AB2" w:rsidP="001C33E7">
      <w:pPr>
        <w:jc w:val="center"/>
        <w:rPr>
          <w:rFonts w:ascii="Times New Roman" w:hAnsi="Times New Roman"/>
          <w:lang w:val="ru-RU"/>
        </w:rPr>
      </w:pPr>
    </w:p>
    <w:p w:rsidR="00DB6AB2" w:rsidRPr="00011C55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DB6AB2" w:rsidRPr="00011C55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FC798C" w:rsidRPr="00011C55" w:rsidRDefault="00FC798C" w:rsidP="00FC798C">
      <w:pPr>
        <w:rPr>
          <w:rFonts w:ascii="Times New Roman" w:hAnsi="Times New Roman"/>
          <w:sz w:val="28"/>
          <w:szCs w:val="28"/>
          <w:lang w:val="ru-RU"/>
        </w:rPr>
      </w:pPr>
    </w:p>
    <w:p w:rsidR="00316655" w:rsidRPr="00011C55" w:rsidRDefault="00316655" w:rsidP="00FC798C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011C55" w:rsidRPr="00011C55" w:rsidTr="002B62E4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62E4" w:rsidRPr="00011C55" w:rsidRDefault="002B62E4" w:rsidP="002B62E4">
            <w:pPr>
              <w:pStyle w:val="1"/>
              <w:rPr>
                <w:rFonts w:ascii="Times New Roman" w:hAnsi="Times New Roman"/>
                <w:sz w:val="32"/>
                <w:u w:val="none"/>
                <w:lang w:val="ru-RU"/>
              </w:rPr>
            </w:pPr>
            <w:r w:rsidRPr="00011C55">
              <w:rPr>
                <w:rFonts w:ascii="Times New Roman" w:hAnsi="Times New Roman"/>
                <w:sz w:val="32"/>
                <w:u w:val="none"/>
                <w:lang w:val="ru-RU"/>
              </w:rPr>
              <w:lastRenderedPageBreak/>
              <w:t>Конкурсант</w:t>
            </w:r>
          </w:p>
          <w:p w:rsidR="00FC798C" w:rsidRPr="00011C55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10" w:type="dxa"/>
            <w:vAlign w:val="center"/>
          </w:tcPr>
          <w:p w:rsidR="00FC798C" w:rsidRPr="00011C55" w:rsidRDefault="00FC798C" w:rsidP="007C2A73">
            <w:pPr>
              <w:pStyle w:val="3"/>
              <w:rPr>
                <w:rFonts w:ascii="Times New Roman" w:hAnsi="Times New Roman" w:cs="Times New Roman"/>
                <w:b w:val="0"/>
                <w:color w:val="auto"/>
                <w:lang w:val="ru-RU"/>
              </w:rPr>
            </w:pPr>
          </w:p>
        </w:tc>
      </w:tr>
      <w:tr w:rsidR="00FC798C" w:rsidRPr="00011C55" w:rsidTr="007C2A73">
        <w:trPr>
          <w:trHeight w:val="400"/>
        </w:trPr>
        <w:tc>
          <w:tcPr>
            <w:tcW w:w="5210" w:type="dxa"/>
            <w:vAlign w:val="center"/>
          </w:tcPr>
          <w:p w:rsidR="00FC798C" w:rsidRPr="00011C55" w:rsidRDefault="00FC798C" w:rsidP="007C2A73">
            <w:pPr>
              <w:pStyle w:val="5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ru-RU"/>
              </w:rPr>
            </w:pPr>
            <w:r w:rsidRPr="00011C55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:rsidR="00FC798C" w:rsidRPr="00011C55" w:rsidRDefault="00FC798C" w:rsidP="007C2A73">
            <w:pPr>
              <w:rPr>
                <w:rFonts w:ascii="Times New Roman" w:hAnsi="Times New Roman"/>
                <w:lang w:val="en-US"/>
              </w:rPr>
            </w:pPr>
          </w:p>
          <w:p w:rsidR="00FC798C" w:rsidRPr="00011C55" w:rsidRDefault="00FC798C" w:rsidP="007C2A7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210" w:type="dxa"/>
            <w:vAlign w:val="center"/>
          </w:tcPr>
          <w:p w:rsidR="00FC798C" w:rsidRPr="00011C55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</w:tbl>
    <w:p w:rsidR="00FC798C" w:rsidRPr="00011C55" w:rsidRDefault="00FC798C" w:rsidP="00FC798C">
      <w:pPr>
        <w:rPr>
          <w:rFonts w:ascii="Times New Roman" w:hAnsi="Times New Roman"/>
          <w:sz w:val="24"/>
          <w:lang w:val="en-US"/>
        </w:rPr>
      </w:pPr>
    </w:p>
    <w:p w:rsidR="00316655" w:rsidRPr="00011C55" w:rsidRDefault="00316655" w:rsidP="00FC798C">
      <w:pPr>
        <w:rPr>
          <w:rFonts w:ascii="Times New Roman" w:hAnsi="Times New Roman"/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FC798C" w:rsidRPr="00011C55" w:rsidTr="007C2A73">
        <w:trPr>
          <w:trHeight w:val="400"/>
        </w:trPr>
        <w:tc>
          <w:tcPr>
            <w:tcW w:w="1242" w:type="dxa"/>
            <w:vAlign w:val="center"/>
          </w:tcPr>
          <w:p w:rsidR="00FC798C" w:rsidRPr="00011C55" w:rsidRDefault="00FC798C" w:rsidP="00D10790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FC798C" w:rsidRPr="00011C55" w:rsidRDefault="00275916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lang w:val="ru-RU"/>
              </w:rPr>
            </w:pPr>
            <w:r w:rsidRPr="00011C55">
              <w:rPr>
                <w:rFonts w:ascii="Times New Roman" w:hAnsi="Times New Roman" w:cs="Times New Roman"/>
                <w:b/>
                <w:i w:val="0"/>
                <w:color w:val="auto"/>
                <w:sz w:val="24"/>
                <w:lang w:val="ru-RU"/>
              </w:rPr>
              <w:t>В</w:t>
            </w:r>
          </w:p>
        </w:tc>
        <w:tc>
          <w:tcPr>
            <w:tcW w:w="5208" w:type="dxa"/>
            <w:vAlign w:val="center"/>
          </w:tcPr>
          <w:p w:rsidR="00FC798C" w:rsidRPr="00011C55" w:rsidRDefault="006B3142" w:rsidP="00AF6B09">
            <w:pPr>
              <w:jc w:val="center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011C55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Механика и точные измерения</w:t>
            </w:r>
          </w:p>
        </w:tc>
      </w:tr>
    </w:tbl>
    <w:p w:rsidR="00FC798C" w:rsidRPr="00011C55" w:rsidRDefault="00FC798C" w:rsidP="00FC798C">
      <w:pPr>
        <w:rPr>
          <w:rFonts w:ascii="Times New Roman" w:hAnsi="Times New Roman"/>
          <w:sz w:val="24"/>
        </w:rPr>
      </w:pPr>
    </w:p>
    <w:p w:rsidR="00316655" w:rsidRPr="00011C55" w:rsidRDefault="00316655" w:rsidP="00FC798C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7"/>
        <w:gridCol w:w="2836"/>
        <w:gridCol w:w="2374"/>
      </w:tblGrid>
      <w:tr w:rsidR="00011C55" w:rsidRPr="00011C55" w:rsidTr="007C2A73">
        <w:trPr>
          <w:trHeight w:val="341"/>
        </w:trPr>
        <w:tc>
          <w:tcPr>
            <w:tcW w:w="2943" w:type="dxa"/>
            <w:vAlign w:val="center"/>
          </w:tcPr>
          <w:p w:rsidR="00FC798C" w:rsidRPr="00011C55" w:rsidRDefault="00FC798C" w:rsidP="007C2A73">
            <w:pPr>
              <w:pStyle w:val="1"/>
              <w:rPr>
                <w:rFonts w:ascii="Times New Roman" w:hAnsi="Times New Roman"/>
                <w:sz w:val="22"/>
                <w:lang w:val="ru-RU"/>
              </w:rPr>
            </w:pPr>
            <w:r w:rsidRPr="00011C55">
              <w:rPr>
                <w:rFonts w:ascii="Times New Roman" w:hAnsi="Times New Roman"/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7" w:type="dxa"/>
            <w:vAlign w:val="center"/>
          </w:tcPr>
          <w:p w:rsidR="00FC798C" w:rsidRPr="00011C55" w:rsidRDefault="00011C55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5</w:t>
            </w:r>
            <w:r w:rsidR="00932A51" w:rsidRPr="00011C55">
              <w:rPr>
                <w:rFonts w:ascii="Times New Roman" w:hAnsi="Times New Roman"/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:rsidR="00FC798C" w:rsidRPr="00011C55" w:rsidRDefault="00FC798C" w:rsidP="007C2A73">
            <w:pPr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:rsidR="00FC798C" w:rsidRPr="00011C55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011C55" w:rsidRPr="00011C55" w:rsidTr="007C2A73">
        <w:trPr>
          <w:trHeight w:val="355"/>
        </w:trPr>
        <w:tc>
          <w:tcPr>
            <w:tcW w:w="2943" w:type="dxa"/>
            <w:vAlign w:val="center"/>
          </w:tcPr>
          <w:p w:rsidR="00FC798C" w:rsidRPr="00011C55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7" w:type="dxa"/>
            <w:vAlign w:val="center"/>
          </w:tcPr>
          <w:p w:rsidR="00FC798C" w:rsidRPr="00011C55" w:rsidRDefault="006F4779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en-US"/>
              </w:rPr>
              <w:t xml:space="preserve">3 </w:t>
            </w:r>
            <w:r w:rsidR="009F7FE9" w:rsidRPr="00011C55">
              <w:rPr>
                <w:rFonts w:ascii="Times New Roman" w:hAnsi="Times New Roman"/>
                <w:sz w:val="24"/>
                <w:lang w:val="ru-RU"/>
              </w:rPr>
              <w:t>ч</w:t>
            </w:r>
            <w:r w:rsidR="00844F51" w:rsidRPr="00011C55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:rsidR="00FC798C" w:rsidRPr="00011C55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011C55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C798C" w:rsidRPr="00011C55" w:rsidTr="007C2A73">
        <w:trPr>
          <w:trHeight w:val="400"/>
        </w:trPr>
        <w:tc>
          <w:tcPr>
            <w:tcW w:w="2943" w:type="dxa"/>
            <w:vAlign w:val="center"/>
          </w:tcPr>
          <w:p w:rsidR="00FC798C" w:rsidRPr="00011C55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24"/>
                <w:lang w:val="ru-RU"/>
              </w:rPr>
              <w:t>Перерыв</w:t>
            </w:r>
          </w:p>
        </w:tc>
        <w:tc>
          <w:tcPr>
            <w:tcW w:w="2267" w:type="dxa"/>
            <w:vAlign w:val="center"/>
          </w:tcPr>
          <w:p w:rsidR="00FC798C" w:rsidRPr="00011C55" w:rsidRDefault="00011C55" w:rsidP="00011C55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 xml:space="preserve">0 </w:t>
            </w:r>
            <w:r w:rsidR="00932A51" w:rsidRPr="00011C55">
              <w:rPr>
                <w:rFonts w:ascii="Times New Roman" w:hAnsi="Times New Roman"/>
                <w:sz w:val="24"/>
                <w:lang w:val="ru-RU"/>
              </w:rPr>
              <w:t>мин</w:t>
            </w:r>
            <w:r w:rsidRPr="00011C55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:rsidR="00FC798C" w:rsidRPr="00011C55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011C55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FC798C" w:rsidRPr="00011C55" w:rsidRDefault="00FC798C" w:rsidP="00FC798C">
      <w:pPr>
        <w:rPr>
          <w:rFonts w:ascii="Times New Roman" w:hAnsi="Times New Roman"/>
          <w:sz w:val="24"/>
          <w:lang w:val="en-US"/>
        </w:rPr>
      </w:pPr>
    </w:p>
    <w:p w:rsidR="00316655" w:rsidRPr="00011C55" w:rsidRDefault="00316655" w:rsidP="00FC798C">
      <w:pPr>
        <w:rPr>
          <w:rFonts w:ascii="Times New Roman" w:hAnsi="Times New Roman"/>
          <w:sz w:val="24"/>
          <w:lang w:val="en-US"/>
        </w:rPr>
      </w:pPr>
    </w:p>
    <w:p w:rsidR="00FC1CC8" w:rsidRPr="00011C55" w:rsidRDefault="00FC1CC8" w:rsidP="00FC798C">
      <w:pPr>
        <w:rPr>
          <w:rFonts w:ascii="Times New Roman" w:hAnsi="Times New Roman"/>
          <w:sz w:val="24"/>
          <w:lang w:val="en-US"/>
        </w:rPr>
      </w:pPr>
    </w:p>
    <w:tbl>
      <w:tblPr>
        <w:tblStyle w:val="a6"/>
        <w:tblW w:w="10400" w:type="dxa"/>
        <w:tblLook w:val="04A0" w:firstRow="1" w:lastRow="0" w:firstColumn="1" w:lastColumn="0" w:noHBand="0" w:noVBand="1"/>
      </w:tblPr>
      <w:tblGrid>
        <w:gridCol w:w="336"/>
        <w:gridCol w:w="10064"/>
      </w:tblGrid>
      <w:tr w:rsidR="00307D50" w:rsidRPr="00011C55" w:rsidTr="000D5F83">
        <w:trPr>
          <w:trHeight w:val="297"/>
        </w:trPr>
        <w:tc>
          <w:tcPr>
            <w:tcW w:w="0" w:type="auto"/>
            <w:gridSpan w:val="2"/>
          </w:tcPr>
          <w:p w:rsidR="00307D50" w:rsidRPr="00011C55" w:rsidRDefault="00307D50" w:rsidP="00307D5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Описание задания</w:t>
            </w:r>
          </w:p>
        </w:tc>
      </w:tr>
      <w:tr w:rsidR="00307D50" w:rsidRPr="00B3477A" w:rsidTr="000939D9">
        <w:trPr>
          <w:trHeight w:val="297"/>
        </w:trPr>
        <w:tc>
          <w:tcPr>
            <w:tcW w:w="0" w:type="auto"/>
            <w:gridSpan w:val="2"/>
          </w:tcPr>
          <w:p w:rsidR="00307D50" w:rsidRPr="00307D50" w:rsidRDefault="00307D50" w:rsidP="00FC1CC8">
            <w:pPr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  <w:lang w:val="ru-RU"/>
              </w:rPr>
            </w:pPr>
            <w:r w:rsidRPr="00307D50">
              <w:rPr>
                <w:rFonts w:ascii="Times New Roman" w:hAnsi="Times New Roman"/>
                <w:b/>
                <w:color w:val="FF0000"/>
                <w:sz w:val="32"/>
                <w:szCs w:val="32"/>
                <w:lang w:val="ru-RU"/>
              </w:rPr>
              <w:t>Задание модуля проводятся на двигателе ММЗ 3LD</w:t>
            </w:r>
          </w:p>
        </w:tc>
      </w:tr>
      <w:tr w:rsidR="00011C55" w:rsidRPr="00B3477A" w:rsidTr="00FC1CC8">
        <w:trPr>
          <w:trHeight w:val="297"/>
        </w:trPr>
        <w:tc>
          <w:tcPr>
            <w:tcW w:w="0" w:type="auto"/>
          </w:tcPr>
          <w:p w:rsidR="00FC1CC8" w:rsidRPr="00011C55" w:rsidRDefault="00FC1CC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0" w:type="auto"/>
          </w:tcPr>
          <w:p w:rsidR="00FC1CC8" w:rsidRPr="00011C55" w:rsidRDefault="00FC1CC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Произвести проверку рабочего места и инструмента.</w:t>
            </w:r>
          </w:p>
        </w:tc>
      </w:tr>
      <w:tr w:rsidR="00011C55" w:rsidRPr="00B3477A" w:rsidTr="00FC1CC8">
        <w:trPr>
          <w:trHeight w:val="297"/>
        </w:trPr>
        <w:tc>
          <w:tcPr>
            <w:tcW w:w="0" w:type="auto"/>
          </w:tcPr>
          <w:p w:rsidR="00FC1CC8" w:rsidRPr="00011C55" w:rsidRDefault="00FC1CC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0" w:type="auto"/>
          </w:tcPr>
          <w:p w:rsidR="00FC1CC8" w:rsidRPr="00011C55" w:rsidRDefault="00FC1CC8" w:rsidP="000D1938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Провест</w:t>
            </w:r>
            <w:r w:rsidR="00831178">
              <w:rPr>
                <w:rFonts w:ascii="Times New Roman" w:hAnsi="Times New Roman"/>
                <w:sz w:val="24"/>
                <w:lang w:val="ru-RU" w:eastAsia="ko-KR"/>
              </w:rPr>
              <w:t xml:space="preserve">и осмотр, частичную разборку, </w:t>
            </w:r>
            <w:proofErr w:type="spellStart"/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дефектовку</w:t>
            </w:r>
            <w:proofErr w:type="spellEnd"/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 </w:t>
            </w:r>
            <w:r w:rsidR="00831178">
              <w:rPr>
                <w:rFonts w:ascii="Times New Roman" w:hAnsi="Times New Roman"/>
                <w:sz w:val="24"/>
                <w:lang w:val="ru-RU" w:eastAsia="ko-KR"/>
              </w:rPr>
              <w:t xml:space="preserve">деталей </w:t>
            </w: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двигателя</w:t>
            </w:r>
          </w:p>
        </w:tc>
      </w:tr>
      <w:tr w:rsidR="00011C55" w:rsidRPr="00B3477A" w:rsidTr="00FC1CC8">
        <w:trPr>
          <w:trHeight w:val="297"/>
        </w:trPr>
        <w:tc>
          <w:tcPr>
            <w:tcW w:w="0" w:type="auto"/>
          </w:tcPr>
          <w:p w:rsidR="00FC1CC8" w:rsidRPr="00011C55" w:rsidRDefault="0083117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0" w:type="auto"/>
          </w:tcPr>
          <w:p w:rsidR="00FC1CC8" w:rsidRPr="00011C55" w:rsidRDefault="00FC1CC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Провести необходимые замеры и записать в лист учета</w:t>
            </w:r>
          </w:p>
        </w:tc>
      </w:tr>
      <w:tr w:rsidR="00011C55" w:rsidRPr="00B3477A" w:rsidTr="00FC1CC8">
        <w:trPr>
          <w:trHeight w:val="309"/>
        </w:trPr>
        <w:tc>
          <w:tcPr>
            <w:tcW w:w="0" w:type="auto"/>
          </w:tcPr>
          <w:p w:rsidR="00FC1CC8" w:rsidRPr="00011C55" w:rsidRDefault="0083117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0" w:type="auto"/>
          </w:tcPr>
          <w:p w:rsidR="00FC1CC8" w:rsidRPr="00011C55" w:rsidRDefault="00FC1CC8" w:rsidP="00FC1CC8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Выявить неисправности в деталях двигателя</w:t>
            </w:r>
            <w:r w:rsidR="000D1938">
              <w:rPr>
                <w:rFonts w:ascii="Times New Roman" w:hAnsi="Times New Roman"/>
                <w:sz w:val="24"/>
                <w:lang w:val="ru-RU" w:eastAsia="ko-KR"/>
              </w:rPr>
              <w:t xml:space="preserve"> и дать рекомендации о их дальнейшем использовании</w:t>
            </w:r>
          </w:p>
        </w:tc>
      </w:tr>
      <w:tr w:rsidR="000D1938" w:rsidRPr="00B3477A" w:rsidTr="00FC1CC8">
        <w:trPr>
          <w:trHeight w:val="309"/>
        </w:trPr>
        <w:tc>
          <w:tcPr>
            <w:tcW w:w="0" w:type="auto"/>
          </w:tcPr>
          <w:p w:rsidR="000D1938" w:rsidRDefault="000D193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0" w:type="auto"/>
          </w:tcPr>
          <w:p w:rsidR="000D1938" w:rsidRPr="00011C55" w:rsidRDefault="000D1938" w:rsidP="00FC1CC8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Произвести сборку и необходимые регулировки согласно спецификации двигателя</w:t>
            </w:r>
          </w:p>
        </w:tc>
      </w:tr>
      <w:tr w:rsidR="000D1938" w:rsidRPr="00B3477A" w:rsidTr="00FC1CC8">
        <w:trPr>
          <w:trHeight w:val="309"/>
        </w:trPr>
        <w:tc>
          <w:tcPr>
            <w:tcW w:w="0" w:type="auto"/>
          </w:tcPr>
          <w:p w:rsidR="000D1938" w:rsidRDefault="000D193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0" w:type="auto"/>
          </w:tcPr>
          <w:p w:rsidR="000D1938" w:rsidRDefault="000D1938" w:rsidP="00FC1CC8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Продемонстрировать умения в настройке и пользовании мерительным инструментом</w:t>
            </w:r>
          </w:p>
        </w:tc>
      </w:tr>
      <w:tr w:rsidR="00011C55" w:rsidRPr="00011C55" w:rsidTr="00FC1CC8">
        <w:trPr>
          <w:trHeight w:val="297"/>
        </w:trPr>
        <w:tc>
          <w:tcPr>
            <w:tcW w:w="0" w:type="auto"/>
          </w:tcPr>
          <w:p w:rsidR="00FC1CC8" w:rsidRPr="00011C55" w:rsidRDefault="000D193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0" w:type="auto"/>
          </w:tcPr>
          <w:p w:rsidR="00FC1CC8" w:rsidRPr="00011C55" w:rsidRDefault="00FC1CC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</w:p>
        </w:tc>
      </w:tr>
      <w:tr w:rsidR="00011C55" w:rsidRPr="00011C55" w:rsidTr="00FC1CC8">
        <w:trPr>
          <w:trHeight w:val="297"/>
        </w:trPr>
        <w:tc>
          <w:tcPr>
            <w:tcW w:w="0" w:type="auto"/>
          </w:tcPr>
          <w:p w:rsidR="00FC1CC8" w:rsidRPr="00011C55" w:rsidRDefault="000D193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0" w:type="auto"/>
          </w:tcPr>
          <w:p w:rsidR="00FC1CC8" w:rsidRPr="00011C55" w:rsidRDefault="00FC1CC8" w:rsidP="00FC798C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</w:tr>
    </w:tbl>
    <w:p w:rsidR="00FC1CC8" w:rsidRPr="00011C55" w:rsidRDefault="00FC1CC8" w:rsidP="00FC798C">
      <w:pPr>
        <w:rPr>
          <w:rFonts w:ascii="Times New Roman" w:hAnsi="Times New Roman"/>
          <w:sz w:val="24"/>
          <w:lang w:val="ru-RU"/>
        </w:rPr>
      </w:pPr>
    </w:p>
    <w:p w:rsidR="00FC1CC8" w:rsidRPr="00011C55" w:rsidRDefault="00FC1CC8" w:rsidP="00FC798C">
      <w:pPr>
        <w:rPr>
          <w:rFonts w:ascii="Times New Roman" w:hAnsi="Times New Roman"/>
          <w:sz w:val="24"/>
          <w:lang w:val="ru-RU"/>
        </w:rPr>
      </w:pPr>
    </w:p>
    <w:p w:rsidR="00FC1CC8" w:rsidRPr="00011C55" w:rsidRDefault="00FC1CC8" w:rsidP="00FC798C">
      <w:pPr>
        <w:rPr>
          <w:rFonts w:ascii="Times New Roman" w:hAnsi="Times New Roman"/>
          <w:sz w:val="24"/>
          <w:lang w:val="ru-RU"/>
        </w:rPr>
      </w:pPr>
    </w:p>
    <w:tbl>
      <w:tblPr>
        <w:tblStyle w:val="a6"/>
        <w:tblW w:w="10430" w:type="dxa"/>
        <w:tblLook w:val="04A0" w:firstRow="1" w:lastRow="0" w:firstColumn="1" w:lastColumn="0" w:noHBand="0" w:noVBand="1"/>
      </w:tblPr>
      <w:tblGrid>
        <w:gridCol w:w="531"/>
        <w:gridCol w:w="9899"/>
      </w:tblGrid>
      <w:tr w:rsidR="00011C55" w:rsidRPr="00011C55" w:rsidTr="00FC1CC8">
        <w:trPr>
          <w:trHeight w:val="302"/>
        </w:trPr>
        <w:tc>
          <w:tcPr>
            <w:tcW w:w="10430" w:type="dxa"/>
            <w:gridSpan w:val="2"/>
          </w:tcPr>
          <w:p w:rsidR="00FC1CC8" w:rsidRPr="00011C55" w:rsidRDefault="00FC1CC8" w:rsidP="00FC1CC8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FC1CC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Перечень профессиональных задач</w:t>
            </w:r>
            <w:r w:rsidRPr="00011C55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 xml:space="preserve"> модуля</w:t>
            </w:r>
          </w:p>
        </w:tc>
      </w:tr>
      <w:tr w:rsidR="00011C55" w:rsidRPr="00011C55" w:rsidTr="00FC1CC8">
        <w:trPr>
          <w:trHeight w:val="302"/>
        </w:trPr>
        <w:tc>
          <w:tcPr>
            <w:tcW w:w="531" w:type="dxa"/>
            <w:vAlign w:val="center"/>
          </w:tcPr>
          <w:p w:rsidR="00FC1CC8" w:rsidRPr="00FC1CC8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899" w:type="dxa"/>
            <w:vAlign w:val="center"/>
          </w:tcPr>
          <w:p w:rsidR="00FC1CC8" w:rsidRPr="00FC1CC8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Организация работы и безопасность</w:t>
            </w:r>
          </w:p>
        </w:tc>
      </w:tr>
      <w:tr w:rsidR="00011C55" w:rsidRPr="00B3477A" w:rsidTr="00FC1CC8">
        <w:trPr>
          <w:trHeight w:val="374"/>
        </w:trPr>
        <w:tc>
          <w:tcPr>
            <w:tcW w:w="531" w:type="dxa"/>
          </w:tcPr>
          <w:p w:rsidR="00FC1CC8" w:rsidRPr="00011C55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9899" w:type="dxa"/>
          </w:tcPr>
          <w:p w:rsidR="00FC1CC8" w:rsidRPr="00011C55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Применение  и интерпретация нормативной и сопроводительной документации</w:t>
            </w:r>
          </w:p>
        </w:tc>
      </w:tr>
      <w:tr w:rsidR="00011C55" w:rsidRPr="00B3477A" w:rsidTr="00FC1CC8">
        <w:trPr>
          <w:trHeight w:val="302"/>
        </w:trPr>
        <w:tc>
          <w:tcPr>
            <w:tcW w:w="531" w:type="dxa"/>
          </w:tcPr>
          <w:p w:rsidR="00FC1CC8" w:rsidRPr="00011C55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9899" w:type="dxa"/>
          </w:tcPr>
          <w:p w:rsidR="00FC1CC8" w:rsidRPr="00011C55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 xml:space="preserve">Пользование инструментом и точные измерение  </w:t>
            </w:r>
          </w:p>
        </w:tc>
      </w:tr>
      <w:tr w:rsidR="00011C55" w:rsidRPr="00B3477A" w:rsidTr="00FC1CC8">
        <w:trPr>
          <w:trHeight w:val="250"/>
        </w:trPr>
        <w:tc>
          <w:tcPr>
            <w:tcW w:w="531" w:type="dxa"/>
            <w:vAlign w:val="center"/>
          </w:tcPr>
          <w:p w:rsidR="00FC1CC8" w:rsidRPr="00FC1CC8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9899" w:type="dxa"/>
            <w:vAlign w:val="center"/>
          </w:tcPr>
          <w:p w:rsidR="00FC1CC8" w:rsidRPr="00FC1CC8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Выполнение регламентных работ по техническому обслуживанию и ремонту</w:t>
            </w:r>
          </w:p>
        </w:tc>
      </w:tr>
      <w:tr w:rsidR="00011C55" w:rsidRPr="00011C55" w:rsidTr="00FC1CC8">
        <w:trPr>
          <w:trHeight w:val="302"/>
        </w:trPr>
        <w:tc>
          <w:tcPr>
            <w:tcW w:w="531" w:type="dxa"/>
          </w:tcPr>
          <w:p w:rsidR="00FC1CC8" w:rsidRPr="00011C55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9899" w:type="dxa"/>
          </w:tcPr>
          <w:p w:rsidR="00FC1CC8" w:rsidRPr="00011C55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Оборудование и инструменты</w:t>
            </w:r>
          </w:p>
        </w:tc>
      </w:tr>
      <w:tr w:rsidR="00011C55" w:rsidRPr="00B3477A" w:rsidTr="00FC1CC8">
        <w:trPr>
          <w:trHeight w:val="364"/>
        </w:trPr>
        <w:tc>
          <w:tcPr>
            <w:tcW w:w="531" w:type="dxa"/>
            <w:vAlign w:val="center"/>
          </w:tcPr>
          <w:p w:rsidR="00FC1CC8" w:rsidRPr="00FC1CC8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9899" w:type="dxa"/>
            <w:vAlign w:val="center"/>
          </w:tcPr>
          <w:p w:rsidR="00FC1CC8" w:rsidRPr="00FC1CC8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Коммуникация и творчество техническом обслуживании или ремонте.</w:t>
            </w:r>
          </w:p>
        </w:tc>
      </w:tr>
      <w:tr w:rsidR="00011C55" w:rsidRPr="00011C55" w:rsidTr="00FC1CC8">
        <w:trPr>
          <w:trHeight w:val="364"/>
        </w:trPr>
        <w:tc>
          <w:tcPr>
            <w:tcW w:w="531" w:type="dxa"/>
            <w:vAlign w:val="center"/>
          </w:tcPr>
          <w:p w:rsidR="00FC1CC8" w:rsidRPr="00011C55" w:rsidRDefault="00FC1CC8" w:rsidP="00FC1CC8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899" w:type="dxa"/>
            <w:vAlign w:val="center"/>
          </w:tcPr>
          <w:p w:rsidR="00FC1CC8" w:rsidRPr="00011C55" w:rsidRDefault="00FC1CC8" w:rsidP="00FC1CC8">
            <w:pPr>
              <w:pStyle w:val="4"/>
              <w:outlineLvl w:val="3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11C5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Общее количество баллов           15</w:t>
            </w:r>
          </w:p>
        </w:tc>
      </w:tr>
    </w:tbl>
    <w:p w:rsidR="00FC1CC8" w:rsidRPr="00011C55" w:rsidRDefault="00FC1CC8" w:rsidP="00FC798C">
      <w:pPr>
        <w:rPr>
          <w:rFonts w:ascii="Times New Roman" w:hAnsi="Times New Roman"/>
          <w:sz w:val="24"/>
          <w:lang w:val="ru-RU"/>
        </w:rPr>
      </w:pPr>
    </w:p>
    <w:p w:rsidR="00FC1CC8" w:rsidRPr="00011C55" w:rsidRDefault="00FC1CC8" w:rsidP="00FC798C">
      <w:pPr>
        <w:rPr>
          <w:rFonts w:ascii="Times New Roman" w:hAnsi="Times New Roman"/>
          <w:sz w:val="24"/>
          <w:lang w:val="ru-RU"/>
        </w:rPr>
      </w:pPr>
    </w:p>
    <w:p w:rsidR="00FC1CC8" w:rsidRPr="00011C55" w:rsidRDefault="00FC1CC8" w:rsidP="00FC798C">
      <w:pPr>
        <w:rPr>
          <w:rFonts w:ascii="Times New Roman" w:hAnsi="Times New Roman"/>
          <w:sz w:val="24"/>
          <w:lang w:val="ru-RU"/>
        </w:rPr>
      </w:pPr>
    </w:p>
    <w:p w:rsidR="00FC798C" w:rsidRPr="00011C55" w:rsidRDefault="00FC798C" w:rsidP="00FC798C">
      <w:pPr>
        <w:rPr>
          <w:rFonts w:ascii="Times New Roman" w:hAnsi="Times New Roman"/>
          <w:sz w:val="24"/>
          <w:lang w:val="ru-RU"/>
        </w:rPr>
      </w:pPr>
    </w:p>
    <w:p w:rsidR="00011C55" w:rsidRPr="00011C55" w:rsidRDefault="00011C55" w:rsidP="00FC798C">
      <w:pPr>
        <w:rPr>
          <w:rFonts w:ascii="Times New Roman" w:hAnsi="Times New Roman"/>
          <w:sz w:val="24"/>
          <w:lang w:val="ru-RU"/>
        </w:rPr>
      </w:pPr>
    </w:p>
    <w:p w:rsidR="00316655" w:rsidRPr="00011C55" w:rsidRDefault="00316655" w:rsidP="00FC798C">
      <w:pPr>
        <w:rPr>
          <w:rFonts w:ascii="Times New Roman" w:hAnsi="Times New Roman"/>
          <w:sz w:val="24"/>
          <w:lang w:val="ru-RU"/>
        </w:rPr>
      </w:pPr>
    </w:p>
    <w:p w:rsidR="00AF6B09" w:rsidRDefault="00AF6B09" w:rsidP="00FC798C">
      <w:pPr>
        <w:rPr>
          <w:rFonts w:ascii="Times New Roman" w:hAnsi="Times New Roman"/>
          <w:sz w:val="24"/>
          <w:lang w:val="ru-RU"/>
        </w:rPr>
      </w:pPr>
    </w:p>
    <w:p w:rsidR="00831178" w:rsidRPr="00011C55" w:rsidRDefault="00831178" w:rsidP="00FC798C">
      <w:pPr>
        <w:rPr>
          <w:rFonts w:ascii="Times New Roman" w:hAnsi="Times New Roman"/>
          <w:sz w:val="24"/>
          <w:lang w:val="ru-RU"/>
        </w:rPr>
      </w:pPr>
    </w:p>
    <w:p w:rsidR="00FC1CC8" w:rsidRPr="00011C55" w:rsidRDefault="00FC1CC8" w:rsidP="00FC798C">
      <w:pPr>
        <w:rPr>
          <w:rFonts w:ascii="Times New Roman" w:hAnsi="Times New Roman"/>
          <w:sz w:val="24"/>
          <w:lang w:val="ru-RU"/>
        </w:rPr>
      </w:pPr>
    </w:p>
    <w:p w:rsidR="00FC1CC8" w:rsidRPr="00011C55" w:rsidRDefault="00FC1CC8" w:rsidP="00FC798C">
      <w:pPr>
        <w:rPr>
          <w:rFonts w:ascii="Times New Roman" w:hAnsi="Times New Roman"/>
          <w:sz w:val="24"/>
          <w:lang w:val="ru-RU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254"/>
        <w:gridCol w:w="1134"/>
        <w:gridCol w:w="1701"/>
        <w:gridCol w:w="1843"/>
        <w:gridCol w:w="1417"/>
      </w:tblGrid>
      <w:tr w:rsidR="00831178" w:rsidRPr="00011C55" w:rsidTr="0050513C">
        <w:trPr>
          <w:cantSplit/>
          <w:trHeight w:val="400"/>
        </w:trPr>
        <w:tc>
          <w:tcPr>
            <w:tcW w:w="11023" w:type="dxa"/>
            <w:gridSpan w:val="6"/>
          </w:tcPr>
          <w:p w:rsidR="00831178" w:rsidRPr="00011C55" w:rsidRDefault="00831178" w:rsidP="001A6091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b/>
                <w:i/>
                <w:sz w:val="32"/>
                <w:szCs w:val="32"/>
                <w:lang w:val="ru-RU"/>
              </w:rPr>
              <w:t>Основные задания</w:t>
            </w:r>
          </w:p>
        </w:tc>
      </w:tr>
      <w:tr w:rsidR="00831178" w:rsidRPr="00011C55" w:rsidTr="00826785">
        <w:trPr>
          <w:trHeight w:val="369"/>
        </w:trPr>
        <w:tc>
          <w:tcPr>
            <w:tcW w:w="11023" w:type="dxa"/>
            <w:gridSpan w:val="6"/>
          </w:tcPr>
          <w:p w:rsidR="00831178" w:rsidRPr="00011C55" w:rsidRDefault="00831178" w:rsidP="0085224F">
            <w:pPr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Детали двигателя</w:t>
            </w:r>
          </w:p>
        </w:tc>
      </w:tr>
      <w:tr w:rsidR="00093B19" w:rsidRPr="00011C55" w:rsidTr="008C555A">
        <w:trPr>
          <w:trHeight w:val="369"/>
        </w:trPr>
        <w:tc>
          <w:tcPr>
            <w:tcW w:w="674" w:type="dxa"/>
            <w:vAlign w:val="center"/>
          </w:tcPr>
          <w:p w:rsidR="00093B19" w:rsidRPr="00011C55" w:rsidRDefault="00093B19" w:rsidP="00437573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 w:rsidRPr="00011C55">
              <w:rPr>
                <w:rFonts w:ascii="Times New Roman" w:hAnsi="Times New Roman"/>
                <w:b/>
                <w:szCs w:val="20"/>
                <w:lang w:val="ru-RU"/>
              </w:rPr>
              <w:t>№</w:t>
            </w:r>
            <w:proofErr w:type="spellStart"/>
            <w:r w:rsidRPr="00011C55">
              <w:rPr>
                <w:rFonts w:ascii="Times New Roman" w:hAnsi="Times New Roman"/>
                <w:b/>
                <w:szCs w:val="20"/>
                <w:lang w:val="ru-RU"/>
              </w:rPr>
              <w:t>пп</w:t>
            </w:r>
            <w:proofErr w:type="spellEnd"/>
          </w:p>
        </w:tc>
        <w:tc>
          <w:tcPr>
            <w:tcW w:w="4254" w:type="dxa"/>
            <w:shd w:val="clear" w:color="auto" w:fill="auto"/>
            <w:vAlign w:val="center"/>
          </w:tcPr>
          <w:p w:rsidR="00093B19" w:rsidRPr="00011C55" w:rsidRDefault="00093B19" w:rsidP="00011C55">
            <w:pPr>
              <w:jc w:val="center"/>
              <w:rPr>
                <w:rFonts w:ascii="Times New Roman" w:hAnsi="Times New Roman"/>
                <w:b/>
                <w:szCs w:val="20"/>
                <w:lang w:val="ru-RU" w:eastAsia="ko-KR"/>
              </w:rPr>
            </w:pPr>
            <w:r w:rsidRPr="00011C55">
              <w:rPr>
                <w:rFonts w:ascii="Times New Roman" w:hAnsi="Times New Roman"/>
                <w:b/>
                <w:szCs w:val="20"/>
                <w:lang w:val="ru-RU" w:eastAsia="ko-KR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093B19" w:rsidRPr="00011C55" w:rsidRDefault="00093B19" w:rsidP="004375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544" w:type="dxa"/>
            <w:gridSpan w:val="2"/>
          </w:tcPr>
          <w:p w:rsidR="00093B19" w:rsidRPr="00011C55" w:rsidRDefault="00093B19" w:rsidP="00093B1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Действительный размер</w:t>
            </w:r>
          </w:p>
        </w:tc>
        <w:tc>
          <w:tcPr>
            <w:tcW w:w="1417" w:type="dxa"/>
          </w:tcPr>
          <w:p w:rsidR="00093B19" w:rsidRPr="00011C55" w:rsidRDefault="00093B19" w:rsidP="00437573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Номинал.</w:t>
            </w: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Pr="00011C55" w:rsidRDefault="00C34B05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Произвести замер шатунных шеек</w:t>
            </w:r>
            <w:r w:rsidR="00093B19">
              <w:rPr>
                <w:rFonts w:ascii="Times New Roman" w:hAnsi="Times New Roman"/>
                <w:sz w:val="24"/>
                <w:lang w:val="ru-RU" w:eastAsia="ko-KR"/>
              </w:rPr>
              <w:t xml:space="preserve"> (</w:t>
            </w:r>
            <w:r w:rsidR="00093B19" w:rsidRPr="00011C55">
              <w:rPr>
                <w:rFonts w:ascii="Times New Roman" w:hAnsi="Times New Roman"/>
                <w:sz w:val="24"/>
                <w:lang w:val="ru-RU" w:eastAsia="ko-KR"/>
              </w:rPr>
              <w:t>конусность и эллипсность</w:t>
            </w:r>
            <w:r w:rsidR="00093B19">
              <w:rPr>
                <w:rFonts w:ascii="Times New Roman" w:hAnsi="Times New Roman"/>
                <w:sz w:val="24"/>
                <w:lang w:val="ru-RU" w:eastAsia="ko-KR"/>
              </w:rPr>
              <w:t>)</w:t>
            </w:r>
          </w:p>
        </w:tc>
        <w:tc>
          <w:tcPr>
            <w:tcW w:w="1134" w:type="dxa"/>
            <w:vAlign w:val="center"/>
          </w:tcPr>
          <w:p w:rsidR="00E5322A" w:rsidRPr="00011C55" w:rsidRDefault="00E5322A" w:rsidP="00C34B05">
            <w:pPr>
              <w:ind w:left="-108" w:right="-108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Pr="00011C55" w:rsidRDefault="00C34B05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2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Произвести замер коренных шеек</w:t>
            </w:r>
            <w:r w:rsidR="00093B19">
              <w:rPr>
                <w:rFonts w:ascii="Times New Roman" w:hAnsi="Times New Roman"/>
                <w:sz w:val="24"/>
                <w:lang w:val="ru-RU" w:eastAsia="ko-KR"/>
              </w:rPr>
              <w:t xml:space="preserve"> (</w:t>
            </w:r>
            <w:r w:rsidR="00093B19" w:rsidRPr="00011C55">
              <w:rPr>
                <w:rFonts w:ascii="Times New Roman" w:hAnsi="Times New Roman"/>
                <w:sz w:val="24"/>
                <w:lang w:val="ru-RU" w:eastAsia="ko-KR"/>
              </w:rPr>
              <w:t>конусность и эллипсность</w:t>
            </w:r>
            <w:r w:rsidR="00093B19">
              <w:rPr>
                <w:rFonts w:ascii="Times New Roman" w:hAnsi="Times New Roman"/>
                <w:sz w:val="24"/>
                <w:lang w:val="ru-RU" w:eastAsia="ko-KR"/>
              </w:rPr>
              <w:t>)</w:t>
            </w:r>
          </w:p>
        </w:tc>
        <w:tc>
          <w:tcPr>
            <w:tcW w:w="1134" w:type="dxa"/>
            <w:vAlign w:val="center"/>
          </w:tcPr>
          <w:p w:rsidR="00E5322A" w:rsidRPr="00011C55" w:rsidRDefault="00E5322A" w:rsidP="00C34B05">
            <w:pPr>
              <w:ind w:left="-108" w:right="-108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D3A8E" w:rsidRPr="00B3477A" w:rsidTr="00AD3A8E">
        <w:trPr>
          <w:trHeight w:val="369"/>
        </w:trPr>
        <w:tc>
          <w:tcPr>
            <w:tcW w:w="674" w:type="dxa"/>
            <w:vAlign w:val="center"/>
          </w:tcPr>
          <w:p w:rsidR="00AD3A8E" w:rsidRDefault="00AD3A8E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3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AD3A8E" w:rsidRPr="00011C55" w:rsidRDefault="00AD3A8E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Произвести замер биения шейки под задний сальник</w:t>
            </w:r>
          </w:p>
        </w:tc>
        <w:tc>
          <w:tcPr>
            <w:tcW w:w="1134" w:type="dxa"/>
            <w:vAlign w:val="center"/>
          </w:tcPr>
          <w:p w:rsidR="00AD3A8E" w:rsidRDefault="00AD3A8E" w:rsidP="00C34B05">
            <w:pPr>
              <w:ind w:left="-108" w:right="-108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AD3A8E" w:rsidRPr="00011C55" w:rsidRDefault="00AD3A8E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AD3A8E" w:rsidRPr="00011C55" w:rsidRDefault="00AD3A8E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AD3A8E" w:rsidRDefault="00AD3A8E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Default="00E5322A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4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C34B0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Произвести замер </w:t>
            </w:r>
            <w:r w:rsidR="00AD3A8E" w:rsidRPr="00011C55">
              <w:rPr>
                <w:rFonts w:ascii="Times New Roman" w:hAnsi="Times New Roman"/>
                <w:sz w:val="24"/>
                <w:lang w:val="ru-RU" w:eastAsia="ko-KR"/>
              </w:rPr>
              <w:t>прогиба</w:t>
            </w:r>
            <w:r w:rsidR="00AD3A8E">
              <w:rPr>
                <w:rFonts w:ascii="Times New Roman" w:hAnsi="Times New Roman"/>
                <w:sz w:val="24"/>
                <w:lang w:val="ru-RU" w:eastAsia="ko-KR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 xml:space="preserve">биение </w:t>
            </w: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коленчатого вала</w:t>
            </w:r>
          </w:p>
        </w:tc>
        <w:tc>
          <w:tcPr>
            <w:tcW w:w="1134" w:type="dxa"/>
            <w:vAlign w:val="center"/>
          </w:tcPr>
          <w:p w:rsidR="00C34B05" w:rsidRPr="00011C55" w:rsidRDefault="00C34B05" w:rsidP="00011C55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Pr="00011C55" w:rsidRDefault="00E5322A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5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Произвести проверку нижней головки шатуна</w:t>
            </w:r>
          </w:p>
        </w:tc>
        <w:tc>
          <w:tcPr>
            <w:tcW w:w="1134" w:type="dxa"/>
            <w:vAlign w:val="center"/>
          </w:tcPr>
          <w:p w:rsidR="00C34B05" w:rsidRPr="00011C55" w:rsidRDefault="00C34B05" w:rsidP="00011C55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Pr="00011C55" w:rsidRDefault="00D26C38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6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Произвести замер кулачков распределительного вала</w:t>
            </w:r>
          </w:p>
        </w:tc>
        <w:tc>
          <w:tcPr>
            <w:tcW w:w="1134" w:type="dxa"/>
            <w:vAlign w:val="center"/>
          </w:tcPr>
          <w:p w:rsidR="00E5322A" w:rsidRPr="00011C55" w:rsidRDefault="00E5322A" w:rsidP="00E5322A">
            <w:pPr>
              <w:ind w:left="-108" w:right="-108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Pr="00011C55" w:rsidRDefault="00D26C38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7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Произвести замер опорных шеек распределительного вала</w:t>
            </w:r>
          </w:p>
        </w:tc>
        <w:tc>
          <w:tcPr>
            <w:tcW w:w="1134" w:type="dxa"/>
            <w:vAlign w:val="center"/>
          </w:tcPr>
          <w:p w:rsidR="00E5322A" w:rsidRPr="00011C55" w:rsidRDefault="00E5322A" w:rsidP="00E5322A">
            <w:pPr>
              <w:ind w:left="-108" w:right="-108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Pr="00011C55" w:rsidRDefault="00D26C38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8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Произвести замер прогиба распределительного вала</w:t>
            </w:r>
          </w:p>
        </w:tc>
        <w:tc>
          <w:tcPr>
            <w:tcW w:w="1134" w:type="dxa"/>
            <w:vAlign w:val="center"/>
          </w:tcPr>
          <w:p w:rsidR="00C34B05" w:rsidRPr="00011C55" w:rsidRDefault="00C34B05" w:rsidP="00E5322A">
            <w:pPr>
              <w:ind w:left="-108" w:right="-108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Pr="00011C55" w:rsidRDefault="00D26C38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9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E858B1">
              <w:rPr>
                <w:rFonts w:ascii="Times New Roman" w:hAnsi="Times New Roman"/>
                <w:sz w:val="24"/>
                <w:lang w:val="ru-RU" w:eastAsia="ko-KR"/>
              </w:rPr>
              <w:t>Определить зазор между поршнем и гильзой цилиндра</w:t>
            </w:r>
          </w:p>
        </w:tc>
        <w:tc>
          <w:tcPr>
            <w:tcW w:w="1134" w:type="dxa"/>
            <w:vAlign w:val="center"/>
          </w:tcPr>
          <w:p w:rsidR="00C34B05" w:rsidRPr="00011C55" w:rsidRDefault="00C34B05" w:rsidP="00011C55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Pr="00011C55" w:rsidRDefault="00D26C38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10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Произвести замер гильзы цилиндра</w:t>
            </w:r>
            <w:r w:rsidR="00D26C38">
              <w:rPr>
                <w:rFonts w:ascii="Times New Roman" w:hAnsi="Times New Roman"/>
                <w:sz w:val="24"/>
                <w:lang w:val="ru-RU" w:eastAsia="ko-KR"/>
              </w:rPr>
              <w:t xml:space="preserve"> с помощью механического индикатора часового типа</w:t>
            </w:r>
          </w:p>
        </w:tc>
        <w:tc>
          <w:tcPr>
            <w:tcW w:w="1134" w:type="dxa"/>
            <w:vAlign w:val="center"/>
          </w:tcPr>
          <w:p w:rsidR="00E5322A" w:rsidRPr="00011C55" w:rsidRDefault="00E5322A" w:rsidP="00E5322A">
            <w:pPr>
              <w:ind w:left="-108" w:right="-108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Pr="00011C55" w:rsidRDefault="00D26C38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11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Произвести замер поршня</w:t>
            </w:r>
            <w:r w:rsidR="00E5322A">
              <w:rPr>
                <w:rFonts w:ascii="Times New Roman" w:hAnsi="Times New Roman"/>
                <w:sz w:val="24"/>
                <w:lang w:val="ru-RU" w:eastAsia="ko-KR"/>
              </w:rPr>
              <w:t>(юбка/днище)</w:t>
            </w:r>
          </w:p>
        </w:tc>
        <w:tc>
          <w:tcPr>
            <w:tcW w:w="1134" w:type="dxa"/>
            <w:vAlign w:val="center"/>
          </w:tcPr>
          <w:p w:rsidR="00C34B05" w:rsidRPr="00011C55" w:rsidRDefault="00C34B05" w:rsidP="00011C55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34B05" w:rsidRPr="00B3477A" w:rsidTr="00AD3A8E">
        <w:trPr>
          <w:trHeight w:val="369"/>
        </w:trPr>
        <w:tc>
          <w:tcPr>
            <w:tcW w:w="674" w:type="dxa"/>
            <w:vAlign w:val="center"/>
          </w:tcPr>
          <w:p w:rsidR="00C34B05" w:rsidRPr="00011C55" w:rsidRDefault="00D26C38" w:rsidP="00011C55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12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Соотнести действительные размеры с номинальными</w:t>
            </w:r>
          </w:p>
        </w:tc>
        <w:tc>
          <w:tcPr>
            <w:tcW w:w="1134" w:type="dxa"/>
            <w:vAlign w:val="center"/>
          </w:tcPr>
          <w:p w:rsidR="00C34B05" w:rsidRPr="00011C55" w:rsidRDefault="00C34B05" w:rsidP="00011C55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1701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34B05" w:rsidRPr="00011C55" w:rsidRDefault="00C34B05" w:rsidP="00011C5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093B19" w:rsidRDefault="00093B19" w:rsidP="00093B19">
      <w:pPr>
        <w:rPr>
          <w:rFonts w:ascii="Times New Roman" w:hAnsi="Times New Roman"/>
          <w:sz w:val="24"/>
          <w:lang w:val="ru-RU"/>
        </w:rPr>
      </w:pPr>
    </w:p>
    <w:p w:rsidR="00C117D6" w:rsidRPr="00011C55" w:rsidRDefault="00685703" w:rsidP="00B354AB">
      <w:pPr>
        <w:jc w:val="center"/>
        <w:rPr>
          <w:rFonts w:ascii="Times New Roman" w:hAnsi="Times New Roman"/>
          <w:lang w:val="ru-RU"/>
        </w:rPr>
      </w:pPr>
      <w:r w:rsidRPr="00011C55">
        <w:rPr>
          <w:rFonts w:ascii="Times New Roman" w:hAnsi="Times New Roman"/>
          <w:lang w:val="ru-RU"/>
        </w:rPr>
        <w:t>Заказ наряд</w:t>
      </w:r>
    </w:p>
    <w:p w:rsidR="00C117D6" w:rsidRPr="00011C55" w:rsidRDefault="00C117D6">
      <w:pPr>
        <w:rPr>
          <w:rFonts w:ascii="Times New Roman" w:hAnsi="Times New Roman"/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319"/>
        <w:gridCol w:w="1291"/>
        <w:gridCol w:w="1006"/>
        <w:gridCol w:w="300"/>
        <w:gridCol w:w="823"/>
        <w:gridCol w:w="757"/>
        <w:gridCol w:w="2734"/>
        <w:gridCol w:w="2747"/>
      </w:tblGrid>
      <w:tr w:rsidR="000D1938" w:rsidRPr="00011C55" w:rsidTr="002373D3">
        <w:trPr>
          <w:trHeight w:val="463"/>
        </w:trPr>
        <w:tc>
          <w:tcPr>
            <w:tcW w:w="5496" w:type="dxa"/>
            <w:gridSpan w:val="6"/>
            <w:tcBorders>
              <w:bottom w:val="single" w:sz="4" w:space="0" w:color="auto"/>
            </w:tcBorders>
          </w:tcPr>
          <w:p w:rsidR="000D1938" w:rsidRPr="00011C55" w:rsidRDefault="000D1938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  <w:p w:rsidR="000D1938" w:rsidRPr="000D1938" w:rsidRDefault="000D1938" w:rsidP="000D193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0D193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Отборочные соревнования </w:t>
            </w:r>
          </w:p>
          <w:p w:rsidR="000D1938" w:rsidRPr="000D1938" w:rsidRDefault="000D1938" w:rsidP="000D193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0D193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«Итоги года» </w:t>
            </w:r>
          </w:p>
          <w:p w:rsidR="000D1938" w:rsidRPr="000D1938" w:rsidRDefault="000D1938" w:rsidP="000D193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0D193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 профессиональному мастерству «Профессионалы» 2023</w:t>
            </w:r>
          </w:p>
          <w:p w:rsidR="000D1938" w:rsidRPr="000D1938" w:rsidRDefault="000D1938" w:rsidP="000D193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0D193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 01 июля по 12 июля 2023г.</w:t>
            </w:r>
          </w:p>
          <w:p w:rsidR="000D1938" w:rsidRPr="000D1938" w:rsidRDefault="000D1938" w:rsidP="000D193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0D1938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Сахалинская область</w:t>
            </w:r>
          </w:p>
          <w:p w:rsidR="000D1938" w:rsidRPr="00011C55" w:rsidRDefault="000D1938" w:rsidP="006F477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481" w:type="dxa"/>
            <w:gridSpan w:val="2"/>
            <w:vMerge w:val="restart"/>
          </w:tcPr>
          <w:p w:rsidR="000D1938" w:rsidRPr="00011C55" w:rsidRDefault="000D1938" w:rsidP="0068570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D1938" w:rsidRPr="00011C55" w:rsidRDefault="000D1938" w:rsidP="00685703">
            <w:pPr>
              <w:rPr>
                <w:rFonts w:ascii="Times New Roman" w:hAnsi="Times New Roman"/>
                <w:lang w:val="ru-RU"/>
              </w:rPr>
            </w:pPr>
          </w:p>
          <w:p w:rsidR="000D1938" w:rsidRPr="00011C55" w:rsidRDefault="000D1938" w:rsidP="00685703">
            <w:pPr>
              <w:jc w:val="center"/>
              <w:rPr>
                <w:rFonts w:ascii="Times New Roman" w:hAnsi="Times New Roman"/>
                <w:lang w:val="ru-RU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5D8DE2D4" wp14:editId="2743DA46">
                  <wp:extent cx="3343275" cy="1289099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1938" w:rsidRPr="00011C55" w:rsidTr="002373D3">
        <w:trPr>
          <w:trHeight w:val="201"/>
        </w:trPr>
        <w:tc>
          <w:tcPr>
            <w:tcW w:w="549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D1938" w:rsidRPr="00011C55" w:rsidRDefault="000D1938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Компетенция </w:t>
            </w:r>
            <w:r w:rsidRPr="00011C5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:rsidR="000D1938" w:rsidRPr="00011C55" w:rsidRDefault="000D1938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0D1938" w:rsidRPr="00011C55" w:rsidRDefault="000D193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477A" w:rsidRPr="00B3477A" w:rsidTr="00205B73">
        <w:trPr>
          <w:trHeight w:val="269"/>
        </w:trPr>
        <w:tc>
          <w:tcPr>
            <w:tcW w:w="5496" w:type="dxa"/>
            <w:gridSpan w:val="6"/>
            <w:tcBorders>
              <w:top w:val="single" w:sz="4" w:space="0" w:color="auto"/>
            </w:tcBorders>
          </w:tcPr>
          <w:p w:rsidR="00B3477A" w:rsidRPr="00011C55" w:rsidRDefault="00B3477A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Модуль «</w:t>
            </w: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</w:t>
            </w:r>
            <w:r w:rsidRPr="00011C5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» Механика и точные измерения</w:t>
            </w:r>
          </w:p>
        </w:tc>
        <w:tc>
          <w:tcPr>
            <w:tcW w:w="5481" w:type="dxa"/>
            <w:gridSpan w:val="2"/>
            <w:vMerge/>
          </w:tcPr>
          <w:p w:rsidR="00B3477A" w:rsidRPr="00011C55" w:rsidRDefault="00B3477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1C55" w:rsidRPr="00011C55" w:rsidTr="00B3477A">
        <w:trPr>
          <w:trHeight w:val="545"/>
        </w:trPr>
        <w:tc>
          <w:tcPr>
            <w:tcW w:w="1319" w:type="dxa"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t>Участник</w:t>
            </w:r>
          </w:p>
        </w:tc>
        <w:tc>
          <w:tcPr>
            <w:tcW w:w="2297" w:type="dxa"/>
            <w:gridSpan w:val="2"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23" w:type="dxa"/>
            <w:gridSpan w:val="2"/>
          </w:tcPr>
          <w:p w:rsidR="00685703" w:rsidRPr="00011C55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Время </w:t>
            </w:r>
          </w:p>
          <w:p w:rsidR="00685703" w:rsidRPr="00011C55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757" w:type="dxa"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1C55" w:rsidRPr="00011C55" w:rsidTr="00B3477A">
        <w:trPr>
          <w:trHeight w:val="677"/>
        </w:trPr>
        <w:tc>
          <w:tcPr>
            <w:tcW w:w="1319" w:type="dxa"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t>Эксперт</w:t>
            </w:r>
          </w:p>
        </w:tc>
        <w:tc>
          <w:tcPr>
            <w:tcW w:w="2297" w:type="dxa"/>
            <w:gridSpan w:val="2"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23" w:type="dxa"/>
            <w:gridSpan w:val="2"/>
          </w:tcPr>
          <w:p w:rsidR="00685703" w:rsidRPr="00011C55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757" w:type="dxa"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1C55" w:rsidRPr="00011C55" w:rsidTr="002373D3">
        <w:trPr>
          <w:trHeight w:val="328"/>
        </w:trPr>
        <w:tc>
          <w:tcPr>
            <w:tcW w:w="1319" w:type="dxa"/>
            <w:vMerge w:val="restart"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t>Информация о машине</w:t>
            </w:r>
          </w:p>
        </w:tc>
        <w:tc>
          <w:tcPr>
            <w:tcW w:w="4177" w:type="dxa"/>
            <w:gridSpan w:val="5"/>
            <w:vAlign w:val="bottom"/>
          </w:tcPr>
          <w:p w:rsidR="00685703" w:rsidRPr="00011C55" w:rsidRDefault="0068570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11C55">
              <w:rPr>
                <w:rFonts w:ascii="Times New Roman" w:hAnsi="Times New Roman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5481" w:type="dxa"/>
            <w:gridSpan w:val="2"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1C55" w:rsidRPr="00011C55" w:rsidTr="002373D3">
        <w:trPr>
          <w:trHeight w:val="328"/>
        </w:trPr>
        <w:tc>
          <w:tcPr>
            <w:tcW w:w="1319" w:type="dxa"/>
            <w:vMerge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77" w:type="dxa"/>
            <w:gridSpan w:val="5"/>
            <w:vAlign w:val="bottom"/>
          </w:tcPr>
          <w:p w:rsidR="00685703" w:rsidRPr="00011C55" w:rsidRDefault="0068570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11C55">
              <w:rPr>
                <w:rFonts w:ascii="Times New Roman" w:hAnsi="Times New Roman"/>
                <w:sz w:val="22"/>
                <w:szCs w:val="22"/>
              </w:rPr>
              <w:t>Серийный</w:t>
            </w:r>
            <w:proofErr w:type="spellEnd"/>
            <w:r w:rsidRPr="00011C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11C55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5481" w:type="dxa"/>
            <w:gridSpan w:val="2"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1C55" w:rsidRPr="00011C55" w:rsidTr="002373D3">
        <w:trPr>
          <w:trHeight w:val="328"/>
        </w:trPr>
        <w:tc>
          <w:tcPr>
            <w:tcW w:w="1319" w:type="dxa"/>
            <w:vMerge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77" w:type="dxa"/>
            <w:gridSpan w:val="5"/>
            <w:vAlign w:val="bottom"/>
          </w:tcPr>
          <w:p w:rsidR="00685703" w:rsidRPr="00011C55" w:rsidRDefault="0068570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011C55">
              <w:rPr>
                <w:rFonts w:ascii="Times New Roman" w:hAnsi="Times New Roman"/>
              </w:rPr>
              <w:t>Наработка</w:t>
            </w:r>
            <w:proofErr w:type="spellEnd"/>
          </w:p>
        </w:tc>
        <w:tc>
          <w:tcPr>
            <w:tcW w:w="5481" w:type="dxa"/>
            <w:gridSpan w:val="2"/>
          </w:tcPr>
          <w:p w:rsidR="00685703" w:rsidRPr="00011C55" w:rsidRDefault="00685703">
            <w:pPr>
              <w:rPr>
                <w:rFonts w:ascii="Times New Roman" w:hAnsi="Times New Roman"/>
                <w:lang w:val="ru-RU"/>
              </w:rPr>
            </w:pPr>
            <w:bookmarkStart w:id="0" w:name="_GoBack"/>
            <w:bookmarkEnd w:id="0"/>
          </w:p>
        </w:tc>
      </w:tr>
      <w:tr w:rsidR="00011C55" w:rsidRPr="00B3477A" w:rsidTr="006B3142">
        <w:trPr>
          <w:trHeight w:val="1185"/>
        </w:trPr>
        <w:tc>
          <w:tcPr>
            <w:tcW w:w="10977" w:type="dxa"/>
            <w:gridSpan w:val="8"/>
          </w:tcPr>
          <w:p w:rsidR="00316655" w:rsidRPr="00011C55" w:rsidRDefault="00685703" w:rsidP="00316655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lastRenderedPageBreak/>
              <w:t>Задание/Жалоба заказчика:</w:t>
            </w:r>
            <w:r w:rsidR="00E0163A" w:rsidRPr="00011C55">
              <w:rPr>
                <w:rFonts w:ascii="Times New Roman" w:hAnsi="Times New Roman"/>
                <w:lang w:val="ru-RU"/>
              </w:rPr>
              <w:t xml:space="preserve"> </w:t>
            </w:r>
            <w:r w:rsidR="00316655" w:rsidRPr="00011C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Произвес</w:t>
            </w:r>
            <w:r w:rsidR="002373D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ти </w:t>
            </w:r>
            <w:proofErr w:type="spellStart"/>
            <w:r w:rsidR="002373D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дефектацию</w:t>
            </w:r>
            <w:proofErr w:type="spellEnd"/>
            <w:r w:rsidR="002373D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деталей двигателя выполнив его разборку. Произведите сборку и необходимые регулировки согласно спецификации и технических требований. </w:t>
            </w:r>
          </w:p>
          <w:p w:rsidR="00132CFB" w:rsidRPr="00011C55" w:rsidRDefault="00316655" w:rsidP="00316655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 выполнение задание по проверке работы двигателя  выделяется</w:t>
            </w:r>
            <w:r w:rsidR="006F4779" w:rsidRPr="00011C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3</w:t>
            </w:r>
            <w:r w:rsidRPr="00011C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часа</w:t>
            </w:r>
            <w:r w:rsidRPr="00011C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.</w:t>
            </w:r>
          </w:p>
        </w:tc>
      </w:tr>
      <w:tr w:rsidR="00011C55" w:rsidRPr="002373D3" w:rsidTr="00093B19">
        <w:trPr>
          <w:trHeight w:val="1668"/>
        </w:trPr>
        <w:tc>
          <w:tcPr>
            <w:tcW w:w="10977" w:type="dxa"/>
            <w:gridSpan w:val="8"/>
          </w:tcPr>
          <w:p w:rsidR="00F27FE2" w:rsidRDefault="00E0163A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t>Диагностика:</w:t>
            </w: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Pr="00011C55" w:rsidRDefault="00D26C3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1C55" w:rsidRPr="002373D3" w:rsidTr="00093B19">
        <w:trPr>
          <w:trHeight w:val="3251"/>
        </w:trPr>
        <w:tc>
          <w:tcPr>
            <w:tcW w:w="10977" w:type="dxa"/>
            <w:gridSpan w:val="8"/>
          </w:tcPr>
          <w:p w:rsidR="00E0163A" w:rsidRPr="00011C55" w:rsidRDefault="00E0163A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t>Причина неисправности:</w:t>
            </w: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Default="00F27FE2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Pr="00011C55" w:rsidRDefault="00D26C3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1C55" w:rsidRPr="002373D3" w:rsidTr="006B3142">
        <w:trPr>
          <w:trHeight w:val="1958"/>
        </w:trPr>
        <w:tc>
          <w:tcPr>
            <w:tcW w:w="10977" w:type="dxa"/>
            <w:gridSpan w:val="8"/>
          </w:tcPr>
          <w:p w:rsidR="00E0163A" w:rsidRPr="00011C55" w:rsidRDefault="00E0163A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lastRenderedPageBreak/>
              <w:t>Устранение неисправности:</w:t>
            </w: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Default="00F27FE2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Pr="00011C55" w:rsidRDefault="00D26C3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11C55" w:rsidRPr="00011C55" w:rsidTr="006B3142">
        <w:trPr>
          <w:trHeight w:val="924"/>
        </w:trPr>
        <w:tc>
          <w:tcPr>
            <w:tcW w:w="10977" w:type="dxa"/>
            <w:gridSpan w:val="8"/>
          </w:tcPr>
          <w:p w:rsidR="00E0163A" w:rsidRPr="00011C55" w:rsidRDefault="00E0163A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t>Рекомендации заказчику:</w:t>
            </w: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  <w:p w:rsidR="00F27FE2" w:rsidRDefault="00F27FE2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D26C38" w:rsidRDefault="00D26C38">
            <w:pPr>
              <w:rPr>
                <w:rFonts w:ascii="Times New Roman" w:hAnsi="Times New Roman"/>
                <w:lang w:val="ru-RU"/>
              </w:rPr>
            </w:pPr>
          </w:p>
          <w:p w:rsidR="00F27FE2" w:rsidRPr="00011C55" w:rsidRDefault="00F27FE2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93B19" w:rsidRPr="00011C55" w:rsidTr="00B3477A">
        <w:trPr>
          <w:trHeight w:val="60"/>
        </w:trPr>
        <w:tc>
          <w:tcPr>
            <w:tcW w:w="1319" w:type="dxa"/>
          </w:tcPr>
          <w:p w:rsidR="00C117D6" w:rsidRPr="00011C55" w:rsidRDefault="00C117D6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1291" w:type="dxa"/>
          </w:tcPr>
          <w:p w:rsidR="00C117D6" w:rsidRPr="00011C55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6" w:type="dxa"/>
            <w:gridSpan w:val="2"/>
          </w:tcPr>
          <w:p w:rsidR="00C117D6" w:rsidRPr="00011C55" w:rsidRDefault="00C117D6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t>Подпись Участника</w:t>
            </w:r>
          </w:p>
        </w:tc>
        <w:tc>
          <w:tcPr>
            <w:tcW w:w="1580" w:type="dxa"/>
            <w:gridSpan w:val="2"/>
          </w:tcPr>
          <w:p w:rsidR="00C117D6" w:rsidRPr="00011C55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34" w:type="dxa"/>
          </w:tcPr>
          <w:p w:rsidR="00C117D6" w:rsidRPr="00011C55" w:rsidRDefault="00C117D6">
            <w:pPr>
              <w:rPr>
                <w:rFonts w:ascii="Times New Roman" w:hAnsi="Times New Roman"/>
                <w:lang w:val="ru-RU"/>
              </w:rPr>
            </w:pPr>
            <w:r w:rsidRPr="00011C55">
              <w:rPr>
                <w:rFonts w:ascii="Times New Roman" w:hAnsi="Times New Roman"/>
                <w:lang w:val="ru-RU"/>
              </w:rPr>
              <w:t>Подпись эксперта</w:t>
            </w:r>
          </w:p>
        </w:tc>
        <w:tc>
          <w:tcPr>
            <w:tcW w:w="2747" w:type="dxa"/>
          </w:tcPr>
          <w:p w:rsidR="00C117D6" w:rsidRPr="00011C55" w:rsidRDefault="00C117D6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E634E1" w:rsidRPr="00011C55" w:rsidRDefault="00E634E1">
      <w:pPr>
        <w:rPr>
          <w:rFonts w:ascii="Times New Roman" w:hAnsi="Times New Roman"/>
          <w:lang w:val="ru-RU"/>
        </w:rPr>
      </w:pPr>
    </w:p>
    <w:sectPr w:rsidR="00E634E1" w:rsidRPr="00011C55" w:rsidSect="006E2C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1E7" w:rsidRDefault="008261E7" w:rsidP="00121407">
      <w:r>
        <w:separator/>
      </w:r>
    </w:p>
  </w:endnote>
  <w:endnote w:type="continuationSeparator" w:id="0">
    <w:p w:rsidR="008261E7" w:rsidRDefault="008261E7" w:rsidP="00121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1E7" w:rsidRDefault="008261E7" w:rsidP="00121407">
      <w:r>
        <w:separator/>
      </w:r>
    </w:p>
  </w:footnote>
  <w:footnote w:type="continuationSeparator" w:id="0">
    <w:p w:rsidR="008261E7" w:rsidRDefault="008261E7" w:rsidP="00121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85DF8"/>
    <w:multiLevelType w:val="hybridMultilevel"/>
    <w:tmpl w:val="7542ED0E"/>
    <w:lvl w:ilvl="0" w:tplc="20A6E1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C28D6"/>
    <w:multiLevelType w:val="hybridMultilevel"/>
    <w:tmpl w:val="43324EAC"/>
    <w:lvl w:ilvl="0" w:tplc="F8B49F9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98C"/>
    <w:rsid w:val="00011C55"/>
    <w:rsid w:val="00014121"/>
    <w:rsid w:val="00041674"/>
    <w:rsid w:val="000619B0"/>
    <w:rsid w:val="0006252C"/>
    <w:rsid w:val="000656ED"/>
    <w:rsid w:val="00075F24"/>
    <w:rsid w:val="00093B19"/>
    <w:rsid w:val="000D1938"/>
    <w:rsid w:val="00101449"/>
    <w:rsid w:val="00121407"/>
    <w:rsid w:val="001250FE"/>
    <w:rsid w:val="00132CFB"/>
    <w:rsid w:val="00136933"/>
    <w:rsid w:val="00146B2B"/>
    <w:rsid w:val="00155AFB"/>
    <w:rsid w:val="001B05ED"/>
    <w:rsid w:val="001B7635"/>
    <w:rsid w:val="001C33E7"/>
    <w:rsid w:val="001D45A3"/>
    <w:rsid w:val="002373D3"/>
    <w:rsid w:val="00275916"/>
    <w:rsid w:val="00290E90"/>
    <w:rsid w:val="002B62E4"/>
    <w:rsid w:val="00307D50"/>
    <w:rsid w:val="00316655"/>
    <w:rsid w:val="00322F80"/>
    <w:rsid w:val="003942AA"/>
    <w:rsid w:val="003A3B43"/>
    <w:rsid w:val="003C6F79"/>
    <w:rsid w:val="00434A56"/>
    <w:rsid w:val="00437573"/>
    <w:rsid w:val="004661CB"/>
    <w:rsid w:val="004B0C55"/>
    <w:rsid w:val="004F0BE5"/>
    <w:rsid w:val="004F5728"/>
    <w:rsid w:val="00510CBA"/>
    <w:rsid w:val="00511074"/>
    <w:rsid w:val="00574E04"/>
    <w:rsid w:val="005A060A"/>
    <w:rsid w:val="00601817"/>
    <w:rsid w:val="00656604"/>
    <w:rsid w:val="00685703"/>
    <w:rsid w:val="006901DA"/>
    <w:rsid w:val="006B3142"/>
    <w:rsid w:val="006E2C9C"/>
    <w:rsid w:val="006F4779"/>
    <w:rsid w:val="00716FFF"/>
    <w:rsid w:val="007359F4"/>
    <w:rsid w:val="007403C8"/>
    <w:rsid w:val="00743869"/>
    <w:rsid w:val="00751B00"/>
    <w:rsid w:val="007574FB"/>
    <w:rsid w:val="00793D52"/>
    <w:rsid w:val="00797A48"/>
    <w:rsid w:val="007A1C12"/>
    <w:rsid w:val="007A4B92"/>
    <w:rsid w:val="007D00D8"/>
    <w:rsid w:val="008261E7"/>
    <w:rsid w:val="00831178"/>
    <w:rsid w:val="00843A10"/>
    <w:rsid w:val="00844F51"/>
    <w:rsid w:val="00847722"/>
    <w:rsid w:val="0085224F"/>
    <w:rsid w:val="00870882"/>
    <w:rsid w:val="008D5618"/>
    <w:rsid w:val="008D5952"/>
    <w:rsid w:val="008F4F4F"/>
    <w:rsid w:val="00932A51"/>
    <w:rsid w:val="009B315B"/>
    <w:rsid w:val="009D40A9"/>
    <w:rsid w:val="009F7FE9"/>
    <w:rsid w:val="00A51F13"/>
    <w:rsid w:val="00A805D6"/>
    <w:rsid w:val="00A81456"/>
    <w:rsid w:val="00A90CB3"/>
    <w:rsid w:val="00AC04A6"/>
    <w:rsid w:val="00AD3A8E"/>
    <w:rsid w:val="00AF6B09"/>
    <w:rsid w:val="00B158F1"/>
    <w:rsid w:val="00B3477A"/>
    <w:rsid w:val="00B354AB"/>
    <w:rsid w:val="00BB72E1"/>
    <w:rsid w:val="00BF433C"/>
    <w:rsid w:val="00C117D6"/>
    <w:rsid w:val="00C21531"/>
    <w:rsid w:val="00C34B05"/>
    <w:rsid w:val="00C8085B"/>
    <w:rsid w:val="00C82B1D"/>
    <w:rsid w:val="00CB5C44"/>
    <w:rsid w:val="00D10790"/>
    <w:rsid w:val="00D26C38"/>
    <w:rsid w:val="00DB6AB2"/>
    <w:rsid w:val="00DC5376"/>
    <w:rsid w:val="00DF29BB"/>
    <w:rsid w:val="00E0163A"/>
    <w:rsid w:val="00E31221"/>
    <w:rsid w:val="00E5322A"/>
    <w:rsid w:val="00E634E1"/>
    <w:rsid w:val="00E729E6"/>
    <w:rsid w:val="00E80968"/>
    <w:rsid w:val="00E858B1"/>
    <w:rsid w:val="00EA5845"/>
    <w:rsid w:val="00EF1123"/>
    <w:rsid w:val="00F27FE2"/>
    <w:rsid w:val="00FB1E55"/>
    <w:rsid w:val="00FC1CC8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D3847"/>
  <w15:docId w15:val="{B69F2CD6-702F-4AE3-9D74-40F1914B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3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1214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1407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1214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1407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2649F-D12B-48B3-834B-8B5EAAAB9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2023-04-27T08:36:00Z</cp:lastPrinted>
  <dcterms:created xsi:type="dcterms:W3CDTF">2016-01-19T14:31:00Z</dcterms:created>
  <dcterms:modified xsi:type="dcterms:W3CDTF">2023-06-05T18:02:00Z</dcterms:modified>
</cp:coreProperties>
</file>